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3AD" w:rsidRPr="00EE6BA2" w:rsidRDefault="00E63451">
      <w:pPr>
        <w:rPr>
          <w:sz w:val="28"/>
          <w:szCs w:val="28"/>
        </w:rPr>
      </w:pPr>
      <w:r w:rsidRPr="00EE6BA2">
        <w:rPr>
          <w:b/>
          <w:sz w:val="28"/>
          <w:szCs w:val="28"/>
          <w:u w:val="single"/>
        </w:rPr>
        <w:t>Ik ga op reis en neem mee:</w:t>
      </w:r>
    </w:p>
    <w:p w:rsidR="00E63451" w:rsidRPr="00B6259D" w:rsidRDefault="00E63451">
      <w:pPr>
        <w:rPr>
          <w:sz w:val="24"/>
          <w:szCs w:val="24"/>
        </w:rPr>
      </w:pPr>
      <w:r w:rsidRPr="00B6259D">
        <w:rPr>
          <w:sz w:val="24"/>
          <w:szCs w:val="24"/>
          <w:u w:val="single"/>
        </w:rPr>
        <w:t>Materiaal:</w:t>
      </w:r>
    </w:p>
    <w:p w:rsidR="00E63451" w:rsidRPr="00B6259D" w:rsidRDefault="00E63451">
      <w:pPr>
        <w:rPr>
          <w:sz w:val="24"/>
          <w:szCs w:val="24"/>
        </w:rPr>
      </w:pPr>
      <w:r w:rsidRPr="00B6259D">
        <w:rPr>
          <w:sz w:val="24"/>
          <w:szCs w:val="24"/>
        </w:rPr>
        <w:t xml:space="preserve">Een reistas of koffer met allerlei dagelijkse voorwerpen die men kan meenemen op reis, </w:t>
      </w:r>
      <w:proofErr w:type="spellStart"/>
      <w:r w:rsidRPr="00B6259D">
        <w:rPr>
          <w:sz w:val="24"/>
          <w:szCs w:val="24"/>
        </w:rPr>
        <w:t>vb</w:t>
      </w:r>
      <w:proofErr w:type="spellEnd"/>
      <w:r w:rsidRPr="00B6259D">
        <w:rPr>
          <w:sz w:val="24"/>
          <w:szCs w:val="24"/>
        </w:rPr>
        <w:t xml:space="preserve">: kleding (slip, trui, kousen, short, bikini, </w:t>
      </w:r>
      <w:proofErr w:type="spellStart"/>
      <w:r w:rsidRPr="00B6259D">
        <w:rPr>
          <w:sz w:val="24"/>
          <w:szCs w:val="24"/>
        </w:rPr>
        <w:t>pyama</w:t>
      </w:r>
      <w:proofErr w:type="spellEnd"/>
      <w:r w:rsidRPr="00B6259D">
        <w:rPr>
          <w:sz w:val="24"/>
          <w:szCs w:val="24"/>
        </w:rPr>
        <w:t>,…), toiletgerief (tandenborstel, zeep, oorstokjes, kam…), zaklamp, zonnecrème, zonnepet, paraplu, zakdoeken, washandje, handdoek, gsm, tijdschrift (roman, krant, puzzelboekje,…), schrijfgerief, flesje water of drinkbus, slippers, naaisetje, adresboekje, pleisters, medicijnendoosje (leeg),…</w:t>
      </w:r>
    </w:p>
    <w:p w:rsidR="00E63451" w:rsidRPr="00B6259D" w:rsidRDefault="00E63451">
      <w:pPr>
        <w:rPr>
          <w:sz w:val="24"/>
          <w:szCs w:val="24"/>
        </w:rPr>
      </w:pPr>
      <w:r w:rsidRPr="00B6259D">
        <w:rPr>
          <w:sz w:val="24"/>
          <w:szCs w:val="24"/>
          <w:u w:val="single"/>
        </w:rPr>
        <w:t>Reminiscentie:</w:t>
      </w:r>
    </w:p>
    <w:p w:rsidR="00E63451" w:rsidRPr="00B6259D" w:rsidRDefault="00E63451" w:rsidP="00887E9B">
      <w:pPr>
        <w:spacing w:after="0"/>
        <w:rPr>
          <w:sz w:val="24"/>
          <w:szCs w:val="24"/>
        </w:rPr>
      </w:pPr>
      <w:r w:rsidRPr="00B6259D">
        <w:rPr>
          <w:sz w:val="24"/>
          <w:szCs w:val="24"/>
        </w:rPr>
        <w:t>Vraag de deelnemers of ze vroeger op reis geweest zijn en naar waar.</w:t>
      </w:r>
    </w:p>
    <w:p w:rsidR="00E63451" w:rsidRPr="00B6259D" w:rsidRDefault="00E63451" w:rsidP="00887E9B">
      <w:pPr>
        <w:spacing w:after="0"/>
        <w:rPr>
          <w:sz w:val="24"/>
          <w:szCs w:val="24"/>
        </w:rPr>
      </w:pPr>
      <w:r w:rsidRPr="00B6259D">
        <w:rPr>
          <w:sz w:val="24"/>
          <w:szCs w:val="24"/>
        </w:rPr>
        <w:t>Met wie zijn ze op reis geweest?</w:t>
      </w:r>
    </w:p>
    <w:p w:rsidR="00E63451" w:rsidRPr="00B6259D" w:rsidRDefault="00E63451" w:rsidP="00887E9B">
      <w:pPr>
        <w:spacing w:after="0"/>
        <w:rPr>
          <w:sz w:val="24"/>
          <w:szCs w:val="24"/>
        </w:rPr>
      </w:pPr>
      <w:r w:rsidRPr="00B6259D">
        <w:rPr>
          <w:sz w:val="24"/>
          <w:szCs w:val="24"/>
        </w:rPr>
        <w:t>Wat namen ze mee? Zou dit allemaal in onze koffer zitten?</w:t>
      </w:r>
    </w:p>
    <w:p w:rsidR="00E63451" w:rsidRPr="00B6259D" w:rsidRDefault="00E63451" w:rsidP="00887E9B">
      <w:pPr>
        <w:spacing w:after="0"/>
        <w:rPr>
          <w:sz w:val="24"/>
          <w:szCs w:val="24"/>
        </w:rPr>
      </w:pPr>
      <w:r w:rsidRPr="00B6259D">
        <w:rPr>
          <w:sz w:val="24"/>
          <w:szCs w:val="24"/>
        </w:rPr>
        <w:t>Dan laten we iemand de koffer openen en elk persoon mag er op zijn beurt iets uit kiezen. Wat is het? Waarom heb je dat gekozen? Waar doet het je aan denken? Nam jij dat vroeger mee op reis (of net niet?)</w:t>
      </w:r>
      <w:r w:rsidR="00887E9B">
        <w:rPr>
          <w:sz w:val="24"/>
          <w:szCs w:val="24"/>
        </w:rPr>
        <w:t xml:space="preserve"> De andere personen mogen hier op inpikken.</w:t>
      </w:r>
    </w:p>
    <w:p w:rsidR="00E63451" w:rsidRDefault="00E63451" w:rsidP="00887E9B">
      <w:pPr>
        <w:spacing w:after="0"/>
        <w:rPr>
          <w:sz w:val="24"/>
          <w:szCs w:val="24"/>
        </w:rPr>
      </w:pPr>
      <w:r w:rsidRPr="00B6259D">
        <w:rPr>
          <w:sz w:val="24"/>
          <w:szCs w:val="24"/>
        </w:rPr>
        <w:t>Nadien is het aan de volgende persoon.</w:t>
      </w:r>
    </w:p>
    <w:p w:rsidR="00887E9B" w:rsidRPr="00B6259D" w:rsidRDefault="00887E9B" w:rsidP="00887E9B">
      <w:pPr>
        <w:spacing w:after="0"/>
        <w:rPr>
          <w:sz w:val="24"/>
          <w:szCs w:val="24"/>
        </w:rPr>
      </w:pPr>
    </w:p>
    <w:p w:rsidR="00E63451" w:rsidRPr="00B6259D" w:rsidRDefault="00E63451" w:rsidP="00887E9B">
      <w:pPr>
        <w:spacing w:after="0"/>
        <w:rPr>
          <w:sz w:val="24"/>
          <w:szCs w:val="24"/>
        </w:rPr>
      </w:pPr>
      <w:r w:rsidRPr="00B6259D">
        <w:rPr>
          <w:sz w:val="24"/>
          <w:szCs w:val="24"/>
        </w:rPr>
        <w:t xml:space="preserve"> </w:t>
      </w:r>
      <w:r w:rsidRPr="00B6259D">
        <w:rPr>
          <w:sz w:val="24"/>
          <w:szCs w:val="24"/>
          <w:u w:val="single"/>
        </w:rPr>
        <w:t>Geheugenspel:</w:t>
      </w:r>
    </w:p>
    <w:p w:rsidR="00E63451" w:rsidRPr="00B6259D" w:rsidRDefault="00E63451" w:rsidP="00887E9B">
      <w:pPr>
        <w:spacing w:after="0"/>
        <w:rPr>
          <w:sz w:val="24"/>
          <w:szCs w:val="24"/>
        </w:rPr>
      </w:pPr>
      <w:r w:rsidRPr="00B6259D">
        <w:rPr>
          <w:sz w:val="24"/>
          <w:szCs w:val="24"/>
        </w:rPr>
        <w:t>Gebaseerd op het spel “ik ga op reis en neem mee…”</w:t>
      </w:r>
    </w:p>
    <w:p w:rsidR="00E63451" w:rsidRPr="00B6259D" w:rsidRDefault="00887E9B" w:rsidP="00887E9B">
      <w:pPr>
        <w:spacing w:after="0"/>
        <w:rPr>
          <w:sz w:val="24"/>
          <w:szCs w:val="24"/>
        </w:rPr>
      </w:pPr>
      <w:r>
        <w:rPr>
          <w:sz w:val="24"/>
          <w:szCs w:val="24"/>
        </w:rPr>
        <w:t>*</w:t>
      </w:r>
      <w:r w:rsidR="00E63451" w:rsidRPr="00B6259D">
        <w:rPr>
          <w:sz w:val="24"/>
          <w:szCs w:val="24"/>
        </w:rPr>
        <w:t>We laten de koffer openen. De eerste persoon zegt “ik ga op reis en neem mee…” en kiest vervolgens een voorwerp uit de koffer (</w:t>
      </w:r>
      <w:proofErr w:type="spellStart"/>
      <w:r w:rsidR="00E63451" w:rsidRPr="00B6259D">
        <w:rPr>
          <w:sz w:val="24"/>
          <w:szCs w:val="24"/>
        </w:rPr>
        <w:t>vb</w:t>
      </w:r>
      <w:proofErr w:type="spellEnd"/>
      <w:r w:rsidR="00E63451" w:rsidRPr="00B6259D">
        <w:rPr>
          <w:sz w:val="24"/>
          <w:szCs w:val="24"/>
        </w:rPr>
        <w:t xml:space="preserve"> tandenborstel) en benoemt dit. Hij mag kort vertellen waarom hij dat voorwerp gekozen heeft, nadien is het aan de volgende. Het voorwerp blijft zichtbaar voor deze persoon op tafel liggen.</w:t>
      </w:r>
    </w:p>
    <w:p w:rsidR="00E63451" w:rsidRPr="00B6259D" w:rsidRDefault="00887E9B" w:rsidP="00887E9B">
      <w:pPr>
        <w:spacing w:after="0"/>
        <w:rPr>
          <w:sz w:val="24"/>
          <w:szCs w:val="24"/>
        </w:rPr>
      </w:pPr>
      <w:r>
        <w:rPr>
          <w:sz w:val="24"/>
          <w:szCs w:val="24"/>
        </w:rPr>
        <w:t>*</w:t>
      </w:r>
      <w:r w:rsidR="00E63451" w:rsidRPr="00B6259D">
        <w:rPr>
          <w:sz w:val="24"/>
          <w:szCs w:val="24"/>
        </w:rPr>
        <w:t>De tweede persoon zegt: “ik ga op reis en neem mee: een tandenborstel en…” vervolgens kiest hij ook een voorwerp</w:t>
      </w:r>
      <w:r w:rsidR="00B6259D" w:rsidRPr="00B6259D">
        <w:rPr>
          <w:sz w:val="24"/>
          <w:szCs w:val="24"/>
        </w:rPr>
        <w:t xml:space="preserve"> (</w:t>
      </w:r>
      <w:proofErr w:type="spellStart"/>
      <w:r w:rsidR="00B6259D" w:rsidRPr="00B6259D">
        <w:rPr>
          <w:sz w:val="24"/>
          <w:szCs w:val="24"/>
        </w:rPr>
        <w:t>vb</w:t>
      </w:r>
      <w:proofErr w:type="spellEnd"/>
      <w:r w:rsidR="00B6259D" w:rsidRPr="00B6259D">
        <w:rPr>
          <w:sz w:val="24"/>
          <w:szCs w:val="24"/>
        </w:rPr>
        <w:t xml:space="preserve"> zonnecrème)</w:t>
      </w:r>
      <w:r w:rsidR="00E63451" w:rsidRPr="00B6259D">
        <w:rPr>
          <w:sz w:val="24"/>
          <w:szCs w:val="24"/>
        </w:rPr>
        <w:t xml:space="preserve"> uit de koffer en benoemt dit.</w:t>
      </w:r>
    </w:p>
    <w:p w:rsidR="00B6259D" w:rsidRDefault="00887E9B" w:rsidP="00887E9B">
      <w:pPr>
        <w:spacing w:after="0"/>
        <w:rPr>
          <w:sz w:val="24"/>
          <w:szCs w:val="24"/>
        </w:rPr>
      </w:pPr>
      <w:r>
        <w:rPr>
          <w:sz w:val="24"/>
          <w:szCs w:val="24"/>
        </w:rPr>
        <w:t>*</w:t>
      </w:r>
      <w:r w:rsidR="00B6259D" w:rsidRPr="00B6259D">
        <w:rPr>
          <w:sz w:val="24"/>
          <w:szCs w:val="24"/>
        </w:rPr>
        <w:t>De derde persoon zegt: “ik ga op reis en neem mee: een tande</w:t>
      </w:r>
      <w:r w:rsidR="00B6259D">
        <w:rPr>
          <w:sz w:val="24"/>
          <w:szCs w:val="24"/>
        </w:rPr>
        <w:t>n</w:t>
      </w:r>
      <w:r w:rsidR="00B6259D" w:rsidRPr="00B6259D">
        <w:rPr>
          <w:sz w:val="24"/>
          <w:szCs w:val="24"/>
        </w:rPr>
        <w:t>borstel, zonnecrème en…” vervolgens kiest hij ook iets uit de koffer, benoemt dit, zegt waarom hij het gekozen heeft en legt het voor hem op tafel. Zo doen we verder tot alles uit</w:t>
      </w:r>
      <w:r w:rsidR="00B6259D">
        <w:rPr>
          <w:sz w:val="28"/>
          <w:szCs w:val="28"/>
        </w:rPr>
        <w:t xml:space="preserve"> </w:t>
      </w:r>
      <w:r w:rsidR="00B6259D" w:rsidRPr="00B6259D">
        <w:rPr>
          <w:sz w:val="24"/>
          <w:szCs w:val="24"/>
        </w:rPr>
        <w:t>de koffer is of tot de tijd op is.</w:t>
      </w:r>
    </w:p>
    <w:p w:rsidR="00887E9B" w:rsidRDefault="00887E9B" w:rsidP="00887E9B">
      <w:pPr>
        <w:spacing w:after="0"/>
        <w:rPr>
          <w:sz w:val="24"/>
          <w:szCs w:val="24"/>
        </w:rPr>
      </w:pPr>
    </w:p>
    <w:p w:rsidR="00B6259D" w:rsidRDefault="00EB254D">
      <w:pPr>
        <w:rPr>
          <w:sz w:val="24"/>
          <w:szCs w:val="24"/>
        </w:rPr>
      </w:pPr>
      <w:r>
        <w:rPr>
          <w:sz w:val="24"/>
          <w:szCs w:val="24"/>
          <w:u w:val="single"/>
        </w:rPr>
        <w:t>Bewegingsspel:</w:t>
      </w:r>
    </w:p>
    <w:p w:rsidR="00EB254D" w:rsidRDefault="00EB254D">
      <w:pPr>
        <w:rPr>
          <w:sz w:val="24"/>
          <w:szCs w:val="24"/>
        </w:rPr>
      </w:pPr>
      <w:r>
        <w:rPr>
          <w:sz w:val="24"/>
          <w:szCs w:val="24"/>
        </w:rPr>
        <w:t xml:space="preserve">Men laat de reistas openen. De eerste persoon neemt er een voorwerp uit, benoemt het, legt uit waarom hij het gekozen heeft en doet er een beweging mee. Meestal zal het een beweging zijn die je normaal doet met het voorwerp: </w:t>
      </w:r>
      <w:proofErr w:type="spellStart"/>
      <w:r>
        <w:rPr>
          <w:sz w:val="24"/>
          <w:szCs w:val="24"/>
        </w:rPr>
        <w:t>vb</w:t>
      </w:r>
      <w:proofErr w:type="spellEnd"/>
      <w:r>
        <w:rPr>
          <w:sz w:val="24"/>
          <w:szCs w:val="24"/>
        </w:rPr>
        <w:t xml:space="preserve"> doen alsof je </w:t>
      </w:r>
      <w:proofErr w:type="spellStart"/>
      <w:r>
        <w:rPr>
          <w:sz w:val="24"/>
          <w:szCs w:val="24"/>
        </w:rPr>
        <w:t>je</w:t>
      </w:r>
      <w:proofErr w:type="spellEnd"/>
      <w:r>
        <w:rPr>
          <w:sz w:val="24"/>
          <w:szCs w:val="24"/>
        </w:rPr>
        <w:t xml:space="preserve"> tanden poetst met een </w:t>
      </w:r>
      <w:proofErr w:type="spellStart"/>
      <w:r>
        <w:rPr>
          <w:sz w:val="24"/>
          <w:szCs w:val="24"/>
        </w:rPr>
        <w:t>een</w:t>
      </w:r>
      <w:proofErr w:type="spellEnd"/>
      <w:r>
        <w:rPr>
          <w:sz w:val="24"/>
          <w:szCs w:val="24"/>
        </w:rPr>
        <w:t xml:space="preserve"> tandenborstel, doen alsof je </w:t>
      </w:r>
      <w:proofErr w:type="spellStart"/>
      <w:r>
        <w:rPr>
          <w:sz w:val="24"/>
          <w:szCs w:val="24"/>
        </w:rPr>
        <w:t>je</w:t>
      </w:r>
      <w:proofErr w:type="spellEnd"/>
      <w:r>
        <w:rPr>
          <w:sz w:val="24"/>
          <w:szCs w:val="24"/>
        </w:rPr>
        <w:t xml:space="preserve"> trui aantrekt</w:t>
      </w:r>
      <w:r w:rsidR="00887E9B">
        <w:rPr>
          <w:sz w:val="24"/>
          <w:szCs w:val="24"/>
        </w:rPr>
        <w:t xml:space="preserve">, doen alsof je </w:t>
      </w:r>
      <w:proofErr w:type="spellStart"/>
      <w:r w:rsidR="00887E9B">
        <w:rPr>
          <w:sz w:val="24"/>
          <w:szCs w:val="24"/>
        </w:rPr>
        <w:t>je</w:t>
      </w:r>
      <w:proofErr w:type="spellEnd"/>
      <w:r w:rsidR="00887E9B">
        <w:rPr>
          <w:sz w:val="24"/>
          <w:szCs w:val="24"/>
        </w:rPr>
        <w:t xml:space="preserve"> haar kamt met een kam,… vervolgens doet iedereen van de groep deze beweging mee (enkele keren, afhankelijk van de beweging) tot de groepsleider stop zegt en de volgende een voorwerp laat kiezen.</w:t>
      </w:r>
    </w:p>
    <w:p w:rsidR="00887E9B" w:rsidRDefault="00887E9B">
      <w:pPr>
        <w:rPr>
          <w:sz w:val="24"/>
          <w:szCs w:val="24"/>
          <w:u w:val="single"/>
        </w:rPr>
      </w:pPr>
    </w:p>
    <w:p w:rsidR="00EE6BA2" w:rsidRDefault="00EE6BA2">
      <w:pPr>
        <w:rPr>
          <w:sz w:val="24"/>
          <w:szCs w:val="24"/>
          <w:u w:val="single"/>
        </w:rPr>
      </w:pPr>
    </w:p>
    <w:p w:rsidR="00887E9B" w:rsidRDefault="00887E9B">
      <w:pPr>
        <w:rPr>
          <w:sz w:val="24"/>
          <w:szCs w:val="24"/>
        </w:rPr>
      </w:pPr>
      <w:r>
        <w:rPr>
          <w:sz w:val="24"/>
          <w:szCs w:val="24"/>
          <w:u w:val="single"/>
        </w:rPr>
        <w:lastRenderedPageBreak/>
        <w:t>Voelspel:</w:t>
      </w:r>
    </w:p>
    <w:p w:rsidR="00887E9B" w:rsidRDefault="00887E9B" w:rsidP="00887E9B">
      <w:pPr>
        <w:spacing w:after="0"/>
        <w:rPr>
          <w:sz w:val="24"/>
          <w:szCs w:val="24"/>
        </w:rPr>
      </w:pPr>
      <w:r>
        <w:rPr>
          <w:sz w:val="24"/>
          <w:szCs w:val="24"/>
        </w:rPr>
        <w:t>Men laat iets uit de reistas zoeken zonder kijken. Voor het eruit te nemen raad de persoon wat het is. Pas dan mag hij kijken.</w:t>
      </w:r>
    </w:p>
    <w:p w:rsidR="00887E9B" w:rsidRDefault="00887E9B" w:rsidP="00887E9B">
      <w:pPr>
        <w:spacing w:after="0"/>
        <w:rPr>
          <w:sz w:val="24"/>
          <w:szCs w:val="24"/>
        </w:rPr>
      </w:pPr>
      <w:r>
        <w:rPr>
          <w:sz w:val="24"/>
          <w:szCs w:val="24"/>
        </w:rPr>
        <w:t xml:space="preserve">Dit is voor veel mensen erg moeilijk, als je merkt dat dit niet gaat, schakel dan snel over naar een andere vorm van dit spel. </w:t>
      </w:r>
    </w:p>
    <w:p w:rsidR="00887E9B" w:rsidRDefault="00887E9B" w:rsidP="00887E9B">
      <w:pPr>
        <w:spacing w:after="0"/>
        <w:rPr>
          <w:sz w:val="24"/>
          <w:szCs w:val="24"/>
        </w:rPr>
      </w:pPr>
    </w:p>
    <w:p w:rsidR="00887E9B" w:rsidRDefault="00887E9B" w:rsidP="00887E9B">
      <w:pPr>
        <w:spacing w:after="0"/>
        <w:rPr>
          <w:sz w:val="24"/>
          <w:szCs w:val="24"/>
        </w:rPr>
      </w:pPr>
      <w:r>
        <w:rPr>
          <w:sz w:val="24"/>
          <w:szCs w:val="24"/>
          <w:u w:val="single"/>
        </w:rPr>
        <w:t>Quiz:</w:t>
      </w:r>
    </w:p>
    <w:p w:rsidR="00887E9B" w:rsidRDefault="00887E9B" w:rsidP="00887E9B">
      <w:pPr>
        <w:spacing w:after="0"/>
        <w:rPr>
          <w:sz w:val="24"/>
          <w:szCs w:val="24"/>
        </w:rPr>
      </w:pPr>
      <w:r>
        <w:rPr>
          <w:sz w:val="24"/>
          <w:szCs w:val="24"/>
        </w:rPr>
        <w:t>Laa</w:t>
      </w:r>
      <w:r w:rsidR="00BE79F8">
        <w:rPr>
          <w:sz w:val="24"/>
          <w:szCs w:val="24"/>
        </w:rPr>
        <w:t xml:space="preserve">t raden wat er in de koffer zit: </w:t>
      </w:r>
    </w:p>
    <w:p w:rsidR="00887E9B" w:rsidRDefault="00887E9B" w:rsidP="00887E9B">
      <w:pPr>
        <w:spacing w:after="0"/>
        <w:rPr>
          <w:sz w:val="24"/>
          <w:szCs w:val="24"/>
        </w:rPr>
      </w:pPr>
      <w:r>
        <w:rPr>
          <w:sz w:val="24"/>
          <w:szCs w:val="24"/>
        </w:rPr>
        <w:t>Je geeft telkens een omschrijving van een voorwerp dat in de koffer zit tot iemand het voorwerp raad. Dan laat je het aan iedereen zien.</w:t>
      </w:r>
    </w:p>
    <w:p w:rsidR="00887E9B" w:rsidRDefault="00887E9B" w:rsidP="00887E9B">
      <w:pPr>
        <w:spacing w:after="0"/>
        <w:rPr>
          <w:sz w:val="24"/>
          <w:szCs w:val="24"/>
        </w:rPr>
      </w:pPr>
      <w:proofErr w:type="spellStart"/>
      <w:r>
        <w:rPr>
          <w:sz w:val="24"/>
          <w:szCs w:val="24"/>
        </w:rPr>
        <w:t>Vb</w:t>
      </w:r>
      <w:proofErr w:type="spellEnd"/>
      <w:r>
        <w:rPr>
          <w:sz w:val="24"/>
          <w:szCs w:val="24"/>
        </w:rPr>
        <w:t xml:space="preserve">: je gebruikt het elke dag (of dat zou toch moeten). Het is een toiletartikel. Als je dit niet elke dag gebruikt heb je een tijd veel pijn door gaatjes.  Je gebruikt het om een deel van je mond proper te houden,… </w:t>
      </w:r>
    </w:p>
    <w:p w:rsidR="00BE79F8" w:rsidRDefault="00BE79F8" w:rsidP="00887E9B">
      <w:pPr>
        <w:spacing w:after="0"/>
        <w:rPr>
          <w:sz w:val="24"/>
          <w:szCs w:val="24"/>
        </w:rPr>
      </w:pPr>
    </w:p>
    <w:p w:rsidR="00BE79F8" w:rsidRDefault="00BE79F8" w:rsidP="00887E9B">
      <w:pPr>
        <w:spacing w:after="0"/>
        <w:rPr>
          <w:sz w:val="24"/>
          <w:szCs w:val="24"/>
        </w:rPr>
      </w:pPr>
      <w:r>
        <w:rPr>
          <w:b/>
          <w:sz w:val="24"/>
          <w:szCs w:val="24"/>
          <w:u w:val="single"/>
        </w:rPr>
        <w:t>Doelstellingen:</w:t>
      </w:r>
    </w:p>
    <w:p w:rsidR="00BE79F8" w:rsidRDefault="00BE79F8" w:rsidP="00887E9B">
      <w:pPr>
        <w:spacing w:after="0"/>
        <w:rPr>
          <w:sz w:val="24"/>
          <w:szCs w:val="24"/>
        </w:rPr>
      </w:pPr>
    </w:p>
    <w:p w:rsidR="00BE79F8" w:rsidRDefault="00BE79F8" w:rsidP="00887E9B">
      <w:pPr>
        <w:spacing w:after="0"/>
        <w:rPr>
          <w:sz w:val="24"/>
          <w:szCs w:val="24"/>
        </w:rPr>
      </w:pPr>
      <w:r>
        <w:rPr>
          <w:sz w:val="24"/>
          <w:szCs w:val="24"/>
        </w:rPr>
        <w:t>*Genieten van de vakantiesfeer die opgeroepen wordt.</w:t>
      </w:r>
    </w:p>
    <w:p w:rsidR="00BE79F8" w:rsidRDefault="00BE79F8" w:rsidP="00887E9B">
      <w:pPr>
        <w:spacing w:after="0"/>
        <w:rPr>
          <w:sz w:val="24"/>
          <w:szCs w:val="24"/>
        </w:rPr>
      </w:pPr>
      <w:r>
        <w:rPr>
          <w:sz w:val="24"/>
          <w:szCs w:val="24"/>
        </w:rPr>
        <w:t>*Alledaagse voorwerpen en hun functie herkennen en benoemen</w:t>
      </w:r>
    </w:p>
    <w:p w:rsidR="00BE79F8" w:rsidRDefault="00BE79F8" w:rsidP="00887E9B">
      <w:pPr>
        <w:spacing w:after="0"/>
        <w:rPr>
          <w:sz w:val="24"/>
          <w:szCs w:val="24"/>
        </w:rPr>
      </w:pPr>
      <w:r>
        <w:rPr>
          <w:sz w:val="24"/>
          <w:szCs w:val="24"/>
        </w:rPr>
        <w:t>*Geheugentraining</w:t>
      </w:r>
    </w:p>
    <w:p w:rsidR="00BE79F8" w:rsidRDefault="00BE79F8" w:rsidP="00887E9B">
      <w:pPr>
        <w:spacing w:after="0"/>
        <w:rPr>
          <w:sz w:val="24"/>
          <w:szCs w:val="24"/>
        </w:rPr>
      </w:pPr>
      <w:r>
        <w:rPr>
          <w:sz w:val="24"/>
          <w:szCs w:val="24"/>
        </w:rPr>
        <w:t>*De functie van voorwerpen herkennen, de juiste handelingen bij elk voorwerp aanduiden</w:t>
      </w:r>
    </w:p>
    <w:p w:rsidR="00BE79F8" w:rsidRDefault="00BE79F8" w:rsidP="00887E9B">
      <w:pPr>
        <w:spacing w:after="0"/>
        <w:rPr>
          <w:sz w:val="24"/>
          <w:szCs w:val="24"/>
        </w:rPr>
      </w:pPr>
      <w:r>
        <w:rPr>
          <w:sz w:val="24"/>
          <w:szCs w:val="24"/>
        </w:rPr>
        <w:t>*Sociaal contact bevorderen</w:t>
      </w:r>
      <w:r w:rsidR="00A4388A">
        <w:rPr>
          <w:sz w:val="24"/>
          <w:szCs w:val="24"/>
        </w:rPr>
        <w:t>, luisteren naar elkaar, groepsgevoel bevorderen</w:t>
      </w:r>
    </w:p>
    <w:p w:rsidR="00BE79F8" w:rsidRDefault="00BE79F8" w:rsidP="00887E9B">
      <w:pPr>
        <w:spacing w:after="0"/>
        <w:rPr>
          <w:sz w:val="24"/>
          <w:szCs w:val="24"/>
        </w:rPr>
      </w:pPr>
      <w:r>
        <w:rPr>
          <w:sz w:val="24"/>
          <w:szCs w:val="24"/>
        </w:rPr>
        <w:t>*</w:t>
      </w:r>
      <w:r w:rsidR="00A4388A">
        <w:rPr>
          <w:sz w:val="24"/>
          <w:szCs w:val="24"/>
        </w:rPr>
        <w:t>Voorwerpen op de tast kunnen herkennen</w:t>
      </w:r>
    </w:p>
    <w:p w:rsidR="00A4388A" w:rsidRDefault="00A4388A" w:rsidP="00887E9B">
      <w:pPr>
        <w:spacing w:after="0"/>
        <w:rPr>
          <w:sz w:val="24"/>
          <w:szCs w:val="24"/>
        </w:rPr>
      </w:pPr>
      <w:r>
        <w:rPr>
          <w:sz w:val="24"/>
          <w:szCs w:val="24"/>
        </w:rPr>
        <w:t>*Aanzetten tot beweging</w:t>
      </w:r>
    </w:p>
    <w:p w:rsidR="00594B49" w:rsidRDefault="00594B49" w:rsidP="00887E9B">
      <w:pPr>
        <w:spacing w:after="0"/>
        <w:rPr>
          <w:sz w:val="24"/>
          <w:szCs w:val="24"/>
        </w:rPr>
      </w:pPr>
    </w:p>
    <w:p w:rsidR="00594B49" w:rsidRDefault="00594B49" w:rsidP="00887E9B">
      <w:pPr>
        <w:spacing w:after="0"/>
        <w:rPr>
          <w:sz w:val="24"/>
          <w:szCs w:val="24"/>
        </w:rPr>
      </w:pPr>
      <w:r>
        <w:rPr>
          <w:b/>
          <w:sz w:val="24"/>
          <w:szCs w:val="24"/>
          <w:u w:val="single"/>
        </w:rPr>
        <w:t>Groep:</w:t>
      </w:r>
    </w:p>
    <w:p w:rsidR="00594B49" w:rsidRDefault="00594B49" w:rsidP="00887E9B">
      <w:pPr>
        <w:spacing w:after="0"/>
        <w:rPr>
          <w:sz w:val="24"/>
          <w:szCs w:val="24"/>
        </w:rPr>
      </w:pPr>
    </w:p>
    <w:p w:rsidR="00594B49" w:rsidRDefault="00594B49" w:rsidP="00887E9B">
      <w:pPr>
        <w:spacing w:after="0"/>
        <w:rPr>
          <w:sz w:val="24"/>
          <w:szCs w:val="24"/>
        </w:rPr>
      </w:pPr>
      <w:r>
        <w:rPr>
          <w:sz w:val="24"/>
          <w:szCs w:val="24"/>
        </w:rPr>
        <w:t xml:space="preserve">Dit kan met zeer verschillende mensen en groepen gedaan worden. </w:t>
      </w:r>
    </w:p>
    <w:p w:rsidR="00594B49" w:rsidRDefault="00594B49" w:rsidP="00887E9B">
      <w:pPr>
        <w:spacing w:after="0"/>
        <w:rPr>
          <w:sz w:val="24"/>
          <w:szCs w:val="24"/>
        </w:rPr>
      </w:pPr>
      <w:r>
        <w:rPr>
          <w:sz w:val="24"/>
          <w:szCs w:val="24"/>
        </w:rPr>
        <w:t>Pas je activiteit aan volgens de mogelijkheden die hierboven beschreven staan.</w:t>
      </w:r>
    </w:p>
    <w:p w:rsidR="00594B49" w:rsidRDefault="00594B49" w:rsidP="00887E9B">
      <w:pPr>
        <w:spacing w:after="0"/>
        <w:rPr>
          <w:sz w:val="24"/>
          <w:szCs w:val="24"/>
        </w:rPr>
      </w:pPr>
      <w:r>
        <w:rPr>
          <w:sz w:val="24"/>
          <w:szCs w:val="24"/>
        </w:rPr>
        <w:t>Als het de bedoeling is om mensen uitgebreid aan het woord te laten (</w:t>
      </w:r>
      <w:proofErr w:type="spellStart"/>
      <w:r>
        <w:rPr>
          <w:sz w:val="24"/>
          <w:szCs w:val="24"/>
        </w:rPr>
        <w:t>vb</w:t>
      </w:r>
      <w:proofErr w:type="spellEnd"/>
      <w:r>
        <w:rPr>
          <w:sz w:val="24"/>
          <w:szCs w:val="24"/>
        </w:rPr>
        <w:t xml:space="preserve"> bij reminiscentie) kies je best een kleinere groep van ongeveer 6 mensen max.</w:t>
      </w:r>
    </w:p>
    <w:p w:rsidR="00594B49" w:rsidRDefault="00EE6BA2" w:rsidP="00887E9B">
      <w:pPr>
        <w:spacing w:after="0"/>
        <w:rPr>
          <w:sz w:val="24"/>
          <w:szCs w:val="24"/>
        </w:rPr>
      </w:pPr>
      <w:r>
        <w:rPr>
          <w:sz w:val="24"/>
          <w:szCs w:val="24"/>
        </w:rPr>
        <w:t>Ook bij het voelspel kan je best de groep niet te groot maken + zorg dat mensen die deelnemen in staat zijn om de voorwerpen op de tast te herkennen.</w:t>
      </w:r>
    </w:p>
    <w:p w:rsidR="00EE6BA2" w:rsidRDefault="00EE6BA2" w:rsidP="00887E9B">
      <w:pPr>
        <w:spacing w:after="0"/>
        <w:rPr>
          <w:sz w:val="24"/>
          <w:szCs w:val="24"/>
        </w:rPr>
      </w:pPr>
      <w:r>
        <w:rPr>
          <w:sz w:val="24"/>
          <w:szCs w:val="24"/>
        </w:rPr>
        <w:t>De quiz, het geheugen en bewegingsspel kunnen met een grote en heterogene groep gedaan worden.</w:t>
      </w:r>
    </w:p>
    <w:p w:rsidR="00EE6BA2" w:rsidRDefault="00EE6BA2" w:rsidP="00887E9B">
      <w:pPr>
        <w:spacing w:after="0"/>
        <w:rPr>
          <w:sz w:val="24"/>
          <w:szCs w:val="24"/>
        </w:rPr>
      </w:pPr>
    </w:p>
    <w:p w:rsidR="00EE6BA2" w:rsidRDefault="00EE6BA2" w:rsidP="00887E9B">
      <w:pPr>
        <w:spacing w:after="0"/>
        <w:rPr>
          <w:sz w:val="24"/>
          <w:szCs w:val="24"/>
        </w:rPr>
      </w:pPr>
    </w:p>
    <w:p w:rsidR="00EE6BA2" w:rsidRDefault="00EE6BA2" w:rsidP="00887E9B">
      <w:pPr>
        <w:spacing w:after="0"/>
        <w:rPr>
          <w:sz w:val="24"/>
          <w:szCs w:val="24"/>
        </w:rPr>
      </w:pPr>
    </w:p>
    <w:p w:rsidR="00EE6BA2" w:rsidRPr="00EE6BA2" w:rsidRDefault="00EE6BA2" w:rsidP="00887E9B">
      <w:pPr>
        <w:spacing w:after="0"/>
        <w:rPr>
          <w:b/>
          <w:sz w:val="28"/>
          <w:szCs w:val="28"/>
        </w:rPr>
      </w:pPr>
      <w:r w:rsidRPr="00EE6BA2">
        <w:rPr>
          <w:b/>
          <w:sz w:val="28"/>
          <w:szCs w:val="28"/>
        </w:rPr>
        <w:t>Veel plezier</w:t>
      </w:r>
    </w:p>
    <w:sectPr w:rsidR="00EE6BA2" w:rsidRPr="00EE6BA2" w:rsidSect="00CD73A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compat/>
  <w:rsids>
    <w:rsidRoot w:val="00E63451"/>
    <w:rsid w:val="00594B49"/>
    <w:rsid w:val="00887E9B"/>
    <w:rsid w:val="00A4388A"/>
    <w:rsid w:val="00B6259D"/>
    <w:rsid w:val="00BE79F8"/>
    <w:rsid w:val="00CD73AD"/>
    <w:rsid w:val="00E63451"/>
    <w:rsid w:val="00EB254D"/>
    <w:rsid w:val="00EE6BA2"/>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D73AD"/>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600</Words>
  <Characters>3306</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Schaubroeck NV</Company>
  <LinksUpToDate>false</LinksUpToDate>
  <CharactersWithSpaces>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Schaubroeck NV</dc:creator>
  <cp:lastModifiedBy>Schaubroeck NV</cp:lastModifiedBy>
  <cp:revision>2</cp:revision>
  <dcterms:created xsi:type="dcterms:W3CDTF">2014-07-10T07:05:00Z</dcterms:created>
  <dcterms:modified xsi:type="dcterms:W3CDTF">2014-07-10T07:05:00Z</dcterms:modified>
</cp:coreProperties>
</file>